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F" w:rsidRPr="00A21173" w:rsidRDefault="00E265BF" w:rsidP="00A21173">
      <w:pPr>
        <w:spacing w:line="700" w:lineRule="exact"/>
        <w:jc w:val="center"/>
        <w:outlineLvl w:val="0"/>
        <w:rPr>
          <w:rFonts w:ascii="微软雅黑" w:eastAsia="微软雅黑" w:hAnsi="微软雅黑" w:cs="Arial"/>
          <w:sz w:val="28"/>
          <w:szCs w:val="28"/>
        </w:rPr>
      </w:pPr>
      <w:r w:rsidRPr="00A21173">
        <w:rPr>
          <w:rFonts w:ascii="微软雅黑" w:eastAsia="微软雅黑" w:hAnsi="微软雅黑" w:hint="eastAsia"/>
          <w:sz w:val="30"/>
          <w:szCs w:val="30"/>
        </w:rPr>
        <w:t>2016高工金球奖年度评选</w:t>
      </w:r>
    </w:p>
    <w:p w:rsidR="008A5BFB" w:rsidRPr="00F1188F" w:rsidRDefault="008A5BFB" w:rsidP="008A5BFB">
      <w:pPr>
        <w:spacing w:line="700" w:lineRule="exact"/>
        <w:jc w:val="center"/>
        <w:outlineLvl w:val="0"/>
        <w:rPr>
          <w:rFonts w:ascii="微软雅黑" w:eastAsia="微软雅黑" w:hAnsi="微软雅黑"/>
          <w:sz w:val="30"/>
          <w:szCs w:val="30"/>
        </w:rPr>
      </w:pPr>
      <w:r w:rsidRPr="00F1188F">
        <w:rPr>
          <w:rFonts w:ascii="微软雅黑" w:eastAsia="微软雅黑" w:hAnsi="微软雅黑" w:hint="eastAsia"/>
          <w:sz w:val="30"/>
          <w:szCs w:val="30"/>
        </w:rPr>
        <w:t>年度</w:t>
      </w:r>
      <w:r>
        <w:rPr>
          <w:rFonts w:ascii="微软雅黑" w:eastAsia="微软雅黑" w:hAnsi="微软雅黑" w:hint="eastAsia"/>
          <w:sz w:val="30"/>
          <w:szCs w:val="30"/>
        </w:rPr>
        <w:t>技术创新奖</w:t>
      </w:r>
      <w:r w:rsidR="00D576C1">
        <w:rPr>
          <w:rFonts w:ascii="微软雅黑" w:eastAsia="微软雅黑" w:hAnsi="微软雅黑" w:hint="eastAsia"/>
          <w:sz w:val="30"/>
          <w:szCs w:val="30"/>
        </w:rPr>
        <w:t>（</w:t>
      </w:r>
      <w:r w:rsidR="009B3B87">
        <w:rPr>
          <w:rFonts w:ascii="微软雅黑" w:eastAsia="微软雅黑" w:hAnsi="微软雅黑" w:hint="eastAsia"/>
          <w:sz w:val="30"/>
          <w:szCs w:val="30"/>
        </w:rPr>
        <w:t>服务机器人</w:t>
      </w:r>
      <w:r w:rsidR="00D576C1">
        <w:rPr>
          <w:rFonts w:ascii="微软雅黑" w:eastAsia="微软雅黑" w:hAnsi="微软雅黑" w:hint="eastAsia"/>
          <w:sz w:val="30"/>
          <w:szCs w:val="30"/>
        </w:rPr>
        <w:t>类）</w:t>
      </w:r>
      <w:r w:rsidRPr="00F1188F">
        <w:rPr>
          <w:rFonts w:ascii="微软雅黑" w:eastAsia="微软雅黑" w:hAnsi="微软雅黑" w:hint="eastAsia"/>
          <w:sz w:val="30"/>
          <w:szCs w:val="30"/>
        </w:rPr>
        <w:t>报名表</w:t>
      </w: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338"/>
        <w:gridCol w:w="1822"/>
        <w:gridCol w:w="3040"/>
      </w:tblGrid>
      <w:tr w:rsidR="00E265BF" w:rsidRPr="00A21173" w:rsidTr="00C86D27">
        <w:trPr>
          <w:trHeight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 w:hint="eastAsia"/>
                <w:szCs w:val="21"/>
              </w:rPr>
              <w:t>企业名称（全称、简称）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E265BF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报名联系人/职务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ind w:firstLineChars="200" w:firstLine="420"/>
              <w:rPr>
                <w:rFonts w:ascii="微软雅黑" w:eastAsia="微软雅黑" w:hAnsi="微软雅黑"/>
                <w:szCs w:val="21"/>
                <w:lang w:val="nl-NL"/>
              </w:rPr>
            </w:pPr>
            <w:r w:rsidRPr="00A21173">
              <w:rPr>
                <w:rFonts w:ascii="微软雅黑" w:eastAsia="微软雅黑" w:hAnsi="微软雅黑" w:hint="eastAsia"/>
                <w:szCs w:val="21"/>
                <w:lang w:val="nl-NL"/>
              </w:rPr>
              <w:t>手机号码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E265BF" w:rsidRPr="00A21173" w:rsidTr="008A5BFB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5BF" w:rsidRPr="00A21173" w:rsidRDefault="00FF602F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固定电话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9B3B87" w:rsidRPr="00A21173" w:rsidTr="008A5BFB">
        <w:trPr>
          <w:trHeight w:val="59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B87" w:rsidRPr="00A21173" w:rsidRDefault="009B3B87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参评项目（</w:t>
            </w:r>
            <w:r>
              <w:rPr>
                <w:rFonts w:ascii="微软雅黑" w:eastAsia="微软雅黑" w:hAnsi="微软雅黑"/>
                <w:szCs w:val="21"/>
              </w:rPr>
              <w:t>服务机器人类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B87" w:rsidRPr="009B3B87" w:rsidRDefault="009B3B87" w:rsidP="009B3B8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41802" wp14:editId="1BE9B94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165735" cy="172085"/>
                      <wp:effectExtent l="0" t="0" r="24765" b="184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3B87" w:rsidRDefault="009B3B87" w:rsidP="009B3B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3.95pt;margin-top:10.4pt;width:13.0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" filled="f" strokecolor="black [3213]" strokeweight="1pt">
                      <v:textbox>
                        <w:txbxContent>
                          <w:p w:rsidR="009B3B87" w:rsidRDefault="009B3B87" w:rsidP="009B3B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B87">
              <w:rPr>
                <w:rFonts w:ascii="微软雅黑" w:eastAsia="微软雅黑" w:hAnsi="微软雅黑" w:cs="宋体" w:hint="eastAsia"/>
                <w:szCs w:val="21"/>
              </w:rPr>
              <w:t>商用服务机器人（人机交互型、功能型）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3B87" w:rsidRPr="00A21173" w:rsidRDefault="00FF602F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产品</w:t>
            </w:r>
            <w:r w:rsidR="009B3B87">
              <w:rPr>
                <w:rFonts w:ascii="微软雅黑" w:eastAsia="微软雅黑" w:hAnsi="微软雅黑" w:cs="宋体"/>
                <w:szCs w:val="21"/>
              </w:rPr>
              <w:t>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3B87" w:rsidRPr="00A21173" w:rsidRDefault="009B3B87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9B3B87" w:rsidRPr="00A21173" w:rsidTr="008A5BFB">
        <w:trPr>
          <w:trHeight w:val="593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B87" w:rsidRDefault="009B3B87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B87" w:rsidRPr="009B3B87" w:rsidRDefault="009B3B87" w:rsidP="009B3B8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25135" wp14:editId="2AF214E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126365</wp:posOffset>
                      </wp:positionV>
                      <wp:extent cx="165735" cy="172085"/>
                      <wp:effectExtent l="0" t="0" r="24765" b="1841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3B87" w:rsidRDefault="009B3B87" w:rsidP="009B3B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4.4pt;margin-top:9.95pt;width:13.0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" filled="f" strokecolor="black [3213]" strokeweight="1pt">
                      <v:textbox>
                        <w:txbxContent>
                          <w:p w:rsidR="009B3B87" w:rsidRDefault="009B3B87" w:rsidP="009B3B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B87">
              <w:rPr>
                <w:rFonts w:ascii="微软雅黑" w:eastAsia="微软雅黑" w:hAnsi="微软雅黑" w:cs="宋体" w:hint="eastAsia"/>
                <w:szCs w:val="21"/>
              </w:rPr>
              <w:t>家用服务机器人（陪伴型、功能型）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3B87" w:rsidRPr="00A21173" w:rsidRDefault="00FF602F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产品名称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3B87" w:rsidRPr="00A21173" w:rsidRDefault="009B3B87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9B3B87" w:rsidRPr="00A21173" w:rsidTr="008A5BFB">
        <w:trPr>
          <w:trHeight w:val="59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B87" w:rsidRDefault="009B3B87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B87" w:rsidRPr="009B3B87" w:rsidRDefault="009B3B87" w:rsidP="009B3B8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BDC7C" wp14:editId="7B6657B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107950</wp:posOffset>
                      </wp:positionV>
                      <wp:extent cx="165735" cy="172085"/>
                      <wp:effectExtent l="0" t="0" r="24765" b="1841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3B87" w:rsidRDefault="009B3B87" w:rsidP="009B3B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8" style="position:absolute;left:0;text-align:left;margin-left:5pt;margin-top:8.5pt;width:13.0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" filled="f" strokecolor="black [3213]" strokeweight="1pt">
                      <v:textbox>
                        <w:txbxContent>
                          <w:p w:rsidR="009B3B87" w:rsidRDefault="009B3B87" w:rsidP="009B3B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B87">
              <w:rPr>
                <w:rFonts w:ascii="微软雅黑" w:eastAsia="微软雅黑" w:hAnsi="微软雅黑" w:cs="宋体" w:hint="eastAsia"/>
                <w:szCs w:val="21"/>
              </w:rPr>
              <w:t>无人机（工业级、消费级）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3B87" w:rsidRPr="00A21173" w:rsidRDefault="00FF602F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产品名称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3B87" w:rsidRPr="00A21173" w:rsidRDefault="009B3B87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9B3B87" w:rsidRPr="00A21173" w:rsidTr="008A5BFB">
        <w:trPr>
          <w:trHeight w:val="59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B87" w:rsidRDefault="009B3B87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B87" w:rsidRPr="009B3B87" w:rsidRDefault="009B3B87" w:rsidP="009B3B8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0CD92" wp14:editId="711B20B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99695</wp:posOffset>
                      </wp:positionV>
                      <wp:extent cx="165735" cy="172085"/>
                      <wp:effectExtent l="0" t="0" r="24765" b="1841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3B87" w:rsidRDefault="009B3B87" w:rsidP="009B3B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9" style="position:absolute;left:0;text-align:left;margin-left:3.5pt;margin-top:7.85pt;width:13.0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" filled="f" strokecolor="black [3213]" strokeweight="1pt">
                      <v:textbox>
                        <w:txbxContent>
                          <w:p w:rsidR="009B3B87" w:rsidRDefault="009B3B87" w:rsidP="009B3B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3B87">
              <w:rPr>
                <w:rFonts w:ascii="微软雅黑" w:eastAsia="微软雅黑" w:hAnsi="微软雅黑" w:cs="宋体" w:hint="eastAsia"/>
                <w:szCs w:val="21"/>
              </w:rPr>
              <w:t>特种服务机器人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3B87" w:rsidRDefault="00FF602F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产品名称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3B87" w:rsidRPr="00A21173" w:rsidRDefault="009B3B87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完成研发的时间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是否取得相关专利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□ 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是 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>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正在申请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>否</w:t>
            </w:r>
          </w:p>
        </w:tc>
      </w:tr>
      <w:tr w:rsidR="008A5BFB" w:rsidRPr="00A21173" w:rsidTr="00FF602F">
        <w:trPr>
          <w:trHeight w:val="44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8A5BFB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技术创新、先进性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i/>
                <w:szCs w:val="21"/>
                <w:lang w:val="fr-FR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 w:rsidRPr="00F1188F">
              <w:rPr>
                <w:rFonts w:ascii="微软雅黑" w:eastAsia="微软雅黑" w:hAnsi="微软雅黑"/>
              </w:rPr>
              <w:t>产品在技术开发中解决关键技术难题并取得技术突破，掌握核心技术及创新的程度。</w:t>
            </w:r>
            <w:r w:rsidRPr="00F1188F">
              <w:rPr>
                <w:rFonts w:ascii="微软雅黑" w:eastAsia="微软雅黑" w:hAnsi="微软雅黑" w:hint="eastAsia"/>
              </w:rPr>
              <w:t>与市场主流技术产品</w:t>
            </w:r>
            <w:r w:rsidRPr="00F1188F">
              <w:rPr>
                <w:rFonts w:ascii="微软雅黑" w:eastAsia="微软雅黑" w:hAnsi="微软雅黑"/>
              </w:rPr>
              <w:t>相比其总体技术水平、主要性能等指标所处的位置</w:t>
            </w:r>
            <w:r w:rsidRPr="00F1188F">
              <w:rPr>
                <w:rFonts w:ascii="微软雅黑" w:eastAsia="微软雅黑" w:hAnsi="微软雅黑" w:hint="eastAsia"/>
              </w:rPr>
              <w:t>。</w:t>
            </w:r>
            <w:r>
              <w:rPr>
                <w:rFonts w:ascii="微软雅黑" w:eastAsia="微软雅黑" w:hAnsi="微软雅黑" w:hint="eastAsia"/>
              </w:rPr>
              <w:t>3</w:t>
            </w:r>
            <w:r w:rsidRPr="00F1188F">
              <w:rPr>
                <w:rFonts w:ascii="微软雅黑" w:eastAsia="微软雅黑" w:hAnsi="微软雅黑" w:hint="eastAsia"/>
              </w:rPr>
              <w:t>00字以内</w:t>
            </w:r>
            <w:r>
              <w:rPr>
                <w:rFonts w:ascii="微软雅黑" w:eastAsia="微软雅黑" w:hAnsi="微软雅黑" w:hint="eastAsia"/>
              </w:rPr>
              <w:t>，可配以图表描述</w:t>
            </w:r>
            <w:r w:rsidRPr="00F1188F">
              <w:rPr>
                <w:rFonts w:ascii="微软雅黑" w:eastAsia="微软雅黑" w:hAnsi="微软雅黑" w:hint="eastAsia"/>
              </w:rPr>
              <w:t>。）</w:t>
            </w:r>
          </w:p>
        </w:tc>
      </w:tr>
      <w:tr w:rsidR="008A5BFB" w:rsidRPr="00A21173" w:rsidTr="008253D7">
        <w:trPr>
          <w:trHeight w:val="43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1E33B2">
              <w:rPr>
                <w:rFonts w:ascii="微软雅黑" w:eastAsia="微软雅黑" w:hAnsi="微软雅黑"/>
              </w:rPr>
              <w:lastRenderedPageBreak/>
              <w:t>市场竞争力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（主要说明</w:t>
            </w:r>
            <w:r>
              <w:rPr>
                <w:rFonts w:ascii="微软雅黑" w:eastAsia="微软雅黑" w:hAnsi="微软雅黑" w:cs="Arial" w:hint="eastAsia"/>
                <w:szCs w:val="21"/>
              </w:rPr>
              <w:t>是否</w:t>
            </w:r>
            <w:r w:rsidRPr="006B1945">
              <w:rPr>
                <w:rFonts w:ascii="微软雅黑" w:eastAsia="微软雅黑" w:hAnsi="微软雅黑" w:hint="eastAsia"/>
              </w:rPr>
              <w:t>改善了产品质量、安全和使用性能；提高了</w:t>
            </w:r>
            <w:r>
              <w:rPr>
                <w:rFonts w:ascii="微软雅黑" w:eastAsia="微软雅黑" w:hAnsi="微软雅黑" w:hint="eastAsia"/>
              </w:rPr>
              <w:t>性价比</w:t>
            </w:r>
            <w:r w:rsidRPr="006B1945">
              <w:rPr>
                <w:rFonts w:ascii="微软雅黑" w:eastAsia="微软雅黑" w:hAnsi="微软雅黑" w:hint="eastAsia"/>
              </w:rPr>
              <w:t>；增强了兼容性和灵活性，降低成本等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。</w:t>
            </w:r>
            <w:r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00字以内。）</w:t>
            </w:r>
          </w:p>
          <w:p w:rsidR="008A5BFB" w:rsidRPr="00161EA0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bookmarkStart w:id="0" w:name="_GoBack"/>
        <w:bookmarkEnd w:id="0"/>
      </w:tr>
      <w:tr w:rsidR="008A5BFB" w:rsidRPr="00A21173" w:rsidTr="007D10DB">
        <w:trPr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客户</w:t>
            </w:r>
            <w:r w:rsidRPr="001E33B2">
              <w:rPr>
                <w:rFonts w:ascii="微软雅黑" w:eastAsia="微软雅黑" w:hAnsi="微软雅黑" w:hint="eastAsia"/>
              </w:rPr>
              <w:t>口碑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>
              <w:rPr>
                <w:rFonts w:ascii="微软雅黑" w:eastAsia="微软雅黑" w:hAnsi="微软雅黑" w:cs="Arial" w:hint="eastAsia"/>
                <w:szCs w:val="21"/>
              </w:rPr>
              <w:t>新技术、新工艺导入，对于</w:t>
            </w:r>
            <w:r w:rsidRPr="001E33B2">
              <w:rPr>
                <w:rFonts w:ascii="微软雅黑" w:eastAsia="微软雅黑" w:hAnsi="微软雅黑"/>
              </w:rPr>
              <w:t>产品性能、品质得到市场和用户的高度认可</w:t>
            </w:r>
            <w:r>
              <w:rPr>
                <w:rFonts w:ascii="微软雅黑" w:eastAsia="微软雅黑" w:hAnsi="微软雅黑" w:hint="eastAsia"/>
              </w:rPr>
              <w:t>，</w:t>
            </w:r>
            <w:r w:rsidRPr="006F4E76">
              <w:rPr>
                <w:rFonts w:ascii="微软雅黑" w:eastAsia="微软雅黑" w:hAnsi="微软雅黑" w:hint="eastAsia"/>
                <w:color w:val="FF0000"/>
              </w:rPr>
              <w:t>如在市场有应用，</w:t>
            </w:r>
            <w:r>
              <w:rPr>
                <w:rFonts w:ascii="微软雅黑" w:eastAsia="微软雅黑" w:hAnsi="微软雅黑" w:hint="eastAsia"/>
                <w:color w:val="FF0000"/>
              </w:rPr>
              <w:t>须填写10家</w:t>
            </w:r>
            <w:r w:rsidRPr="006F4E76">
              <w:rPr>
                <w:rFonts w:ascii="微软雅黑" w:eastAsia="微软雅黑" w:hAnsi="微软雅黑" w:hint="eastAsia"/>
                <w:color w:val="FF0000"/>
              </w:rPr>
              <w:t>客户评语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）</w:t>
            </w:r>
          </w:p>
          <w:p w:rsidR="008A5BFB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8A5BFB" w:rsidRPr="00A21173" w:rsidTr="00C86D27">
        <w:trPr>
          <w:trHeight w:val="30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配套材料要求</w:t>
            </w:r>
          </w:p>
          <w:p w:rsidR="008A5BFB" w:rsidRPr="00A21173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8A5BFB">
            <w:pPr>
              <w:numPr>
                <w:ilvl w:val="0"/>
                <w:numId w:val="10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将本报名表打印，并形成电子文件；</w:t>
            </w:r>
          </w:p>
          <w:p w:rsidR="008A5BFB" w:rsidRPr="00F1188F" w:rsidRDefault="008A5BFB" w:rsidP="008A5BFB">
            <w:pPr>
              <w:numPr>
                <w:ilvl w:val="0"/>
                <w:numId w:val="10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提供</w:t>
            </w:r>
            <w:r>
              <w:rPr>
                <w:rFonts w:ascii="微软雅黑" w:eastAsia="微软雅黑" w:hAnsi="微软雅黑" w:cs="Arial" w:hint="eastAsia"/>
                <w:szCs w:val="21"/>
              </w:rPr>
              <w:t>企业LOGO、清晰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图片（5张以内），分辨率</w:t>
            </w:r>
            <w:r w:rsidRPr="00F1188F">
              <w:rPr>
                <w:rFonts w:ascii="微软雅黑" w:eastAsia="微软雅黑" w:hAnsi="微软雅黑" w:cs="Arial"/>
                <w:szCs w:val="21"/>
              </w:rPr>
              <w:t>≥300dpi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；</w:t>
            </w:r>
          </w:p>
          <w:p w:rsidR="008A5BFB" w:rsidRPr="002A3AE5" w:rsidRDefault="008A5BFB" w:rsidP="008A5BFB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上述</w:t>
            </w:r>
            <w:r w:rsidRPr="00E82A6D">
              <w:rPr>
                <w:rFonts w:ascii="微软雅黑" w:eastAsia="微软雅黑" w:hAnsi="微软雅黑" w:hint="eastAsia"/>
                <w:szCs w:val="21"/>
              </w:rPr>
              <w:t>文件</w:t>
            </w:r>
            <w:r>
              <w:rPr>
                <w:rFonts w:ascii="微软雅黑" w:eastAsia="微软雅黑" w:hAnsi="微软雅黑" w:hint="eastAsia"/>
                <w:szCs w:val="21"/>
              </w:rPr>
              <w:t>准备好后请</w:t>
            </w:r>
            <w:r w:rsidRPr="00E82A6D">
              <w:rPr>
                <w:rFonts w:ascii="微软雅黑" w:eastAsia="微软雅黑" w:hAnsi="微软雅黑" w:hint="eastAsia"/>
                <w:szCs w:val="21"/>
              </w:rPr>
              <w:t>发送至</w:t>
            </w:r>
            <w:r w:rsidRPr="00E82A6D">
              <w:rPr>
                <w:rFonts w:ascii="微软雅黑" w:eastAsia="微软雅黑" w:hAnsi="微软雅黑" w:cs="宋体" w:hint="eastAsia"/>
                <w:szCs w:val="21"/>
              </w:rPr>
              <w:t>评选邮箱：</w:t>
            </w:r>
            <w:hyperlink r:id="rId8" w:history="1">
              <w:r w:rsidRPr="00F27424">
                <w:rPr>
                  <w:rStyle w:val="ab"/>
                  <w:rFonts w:ascii="微软雅黑" w:eastAsia="微软雅黑" w:hAnsi="微软雅黑" w:cs="宋体" w:hint="eastAsia"/>
                  <w:bCs/>
                  <w:szCs w:val="21"/>
                </w:rPr>
                <w:t>marketing@gaogong123.com</w:t>
              </w:r>
            </w:hyperlink>
          </w:p>
        </w:tc>
      </w:tr>
    </w:tbl>
    <w:p w:rsidR="00E265BF" w:rsidRPr="00A21173" w:rsidRDefault="00E265BF" w:rsidP="00E265BF">
      <w:pPr>
        <w:rPr>
          <w:rFonts w:ascii="微软雅黑" w:eastAsia="微软雅黑" w:hAnsi="微软雅黑"/>
          <w:szCs w:val="21"/>
        </w:rPr>
      </w:pPr>
      <w:r w:rsidRPr="00A21173">
        <w:rPr>
          <w:rFonts w:ascii="微软雅黑" w:eastAsia="微软雅黑" w:hAnsi="微软雅黑" w:hint="eastAsia"/>
          <w:szCs w:val="21"/>
        </w:rPr>
        <w:t>注：组委会将对参选企业填写的信息进行调研、分析，同时郑重保证不泄露企业所填信息！</w:t>
      </w:r>
    </w:p>
    <w:p w:rsidR="00A21173" w:rsidRPr="00A21173" w:rsidRDefault="00E265BF" w:rsidP="00E265BF">
      <w:pPr>
        <w:widowControl/>
        <w:spacing w:line="330" w:lineRule="atLeast"/>
        <w:jc w:val="left"/>
        <w:rPr>
          <w:rFonts w:ascii="微软雅黑" w:eastAsia="微软雅黑" w:hAnsi="微软雅黑"/>
          <w:szCs w:val="21"/>
        </w:rPr>
      </w:pPr>
      <w:r w:rsidRPr="00A21173">
        <w:rPr>
          <w:rFonts w:ascii="微软雅黑" w:eastAsia="微软雅黑" w:hAnsi="微软雅黑" w:hint="eastAsia"/>
          <w:b/>
          <w:szCs w:val="21"/>
        </w:rPr>
        <w:t>金球奖组委会联系人</w:t>
      </w:r>
      <w:r w:rsidR="00A21173" w:rsidRPr="00A21173">
        <w:rPr>
          <w:rFonts w:ascii="微软雅黑" w:eastAsia="微软雅黑" w:hAnsi="微软雅黑" w:hint="eastAsia"/>
          <w:szCs w:val="21"/>
        </w:rPr>
        <w:t>：</w:t>
      </w:r>
    </w:p>
    <w:p w:rsidR="00A21173" w:rsidRPr="00A21173" w:rsidRDefault="00E265BF" w:rsidP="00E265BF">
      <w:pPr>
        <w:widowControl/>
        <w:spacing w:line="33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A21173">
        <w:rPr>
          <w:rFonts w:ascii="微软雅黑" w:eastAsia="微软雅黑" w:hAnsi="微软雅黑" w:cs="宋体" w:hint="eastAsia"/>
          <w:kern w:val="0"/>
          <w:szCs w:val="21"/>
        </w:rPr>
        <w:t>宋莉 电话:13590252540</w:t>
      </w:r>
      <w:r w:rsidRPr="00A21173">
        <w:rPr>
          <w:rFonts w:ascii="微软雅黑" w:eastAsia="微软雅黑" w:hAnsi="微软雅黑" w:hint="eastAsia"/>
          <w:szCs w:val="21"/>
        </w:rPr>
        <w:t>电话: 0755-26981898-880；</w:t>
      </w:r>
      <w:r w:rsidRPr="00A21173">
        <w:rPr>
          <w:rFonts w:ascii="微软雅黑" w:eastAsia="微软雅黑" w:hAnsi="微软雅黑" w:cs="宋体" w:hint="eastAsia"/>
          <w:kern w:val="0"/>
          <w:szCs w:val="21"/>
        </w:rPr>
        <w:t>传真:0755-26981868</w:t>
      </w:r>
    </w:p>
    <w:p w:rsidR="00E265BF" w:rsidRPr="00A21173" w:rsidRDefault="00E265BF" w:rsidP="009B3B87">
      <w:pPr>
        <w:widowControl/>
        <w:spacing w:line="330" w:lineRule="atLeast"/>
        <w:jc w:val="left"/>
        <w:rPr>
          <w:rFonts w:ascii="微软雅黑" w:eastAsia="微软雅黑" w:hAnsi="微软雅黑"/>
        </w:rPr>
      </w:pPr>
      <w:r w:rsidRPr="00A21173">
        <w:rPr>
          <w:rFonts w:ascii="微软雅黑" w:eastAsia="微软雅黑" w:hAnsi="微软雅黑" w:cs="宋体" w:hint="eastAsia"/>
          <w:kern w:val="0"/>
          <w:szCs w:val="21"/>
        </w:rPr>
        <w:t>邮箱：</w:t>
      </w:r>
      <w:r w:rsidR="00A21173" w:rsidRPr="00A21173">
        <w:rPr>
          <w:rFonts w:ascii="微软雅黑" w:eastAsia="微软雅黑" w:hAnsi="微软雅黑" w:cs="宋体" w:hint="eastAsia"/>
          <w:kern w:val="0"/>
          <w:szCs w:val="21"/>
        </w:rPr>
        <w:t>li.song@gaogong123.com</w:t>
      </w:r>
    </w:p>
    <w:p w:rsidR="0075588B" w:rsidRPr="00A21173" w:rsidRDefault="0075588B" w:rsidP="0075588B">
      <w:pPr>
        <w:rPr>
          <w:rFonts w:ascii="微软雅黑" w:eastAsia="微软雅黑" w:hAnsi="微软雅黑"/>
        </w:rPr>
      </w:pPr>
    </w:p>
    <w:sectPr w:rsidR="0075588B" w:rsidRPr="00A21173" w:rsidSect="005E3C20">
      <w:headerReference w:type="default" r:id="rId9"/>
      <w:footerReference w:type="default" r:id="rId10"/>
      <w:pgSz w:w="11906" w:h="16838"/>
      <w:pgMar w:top="1440" w:right="1133" w:bottom="1440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DC" w:rsidRDefault="005C4ADC" w:rsidP="008E547B">
      <w:r>
        <w:separator/>
      </w:r>
    </w:p>
  </w:endnote>
  <w:endnote w:type="continuationSeparator" w:id="0">
    <w:p w:rsidR="005C4ADC" w:rsidRDefault="005C4ADC" w:rsidP="008E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8E" w:rsidRDefault="00F2448E" w:rsidP="00C72C06">
    <w:pPr>
      <w:pStyle w:val="a4"/>
      <w:rPr>
        <w:b/>
        <w:sz w:val="21"/>
        <w:szCs w:val="21"/>
      </w:rPr>
    </w:pPr>
    <w:r>
      <w:rPr>
        <w:rStyle w:val="a5"/>
        <w:rFonts w:ascii="黑体" w:eastAsia="黑体" w:hAnsi="微软雅黑"/>
        <w:bCs w:val="0"/>
        <w:sz w:val="24"/>
      </w:rPr>
      <w:t>______________________________________________</w:t>
    </w:r>
    <w:r w:rsidR="006818BB">
      <w:rPr>
        <w:rStyle w:val="a5"/>
        <w:rFonts w:ascii="黑体" w:eastAsia="黑体" w:hAnsi="微软雅黑"/>
        <w:bCs w:val="0"/>
        <w:sz w:val="24"/>
      </w:rPr>
      <w:t>______________________________</w:t>
    </w:r>
  </w:p>
  <w:p w:rsidR="00F2448E" w:rsidRPr="001204E4" w:rsidRDefault="00F2448E" w:rsidP="00C72C06">
    <w:pPr>
      <w:pStyle w:val="a4"/>
      <w:rPr>
        <w:sz w:val="21"/>
        <w:szCs w:val="21"/>
      </w:rPr>
    </w:pPr>
    <w:r w:rsidRPr="001204E4">
      <w:rPr>
        <w:rFonts w:hint="eastAsia"/>
        <w:b/>
        <w:sz w:val="21"/>
        <w:szCs w:val="21"/>
      </w:rPr>
      <w:t>深圳市</w:t>
    </w:r>
    <w:r>
      <w:rPr>
        <w:rFonts w:hint="eastAsia"/>
        <w:b/>
        <w:sz w:val="21"/>
        <w:szCs w:val="21"/>
      </w:rPr>
      <w:t>高工</w:t>
    </w:r>
    <w:r w:rsidR="006818BB">
      <w:rPr>
        <w:rFonts w:hint="eastAsia"/>
        <w:b/>
        <w:sz w:val="21"/>
        <w:szCs w:val="21"/>
      </w:rPr>
      <w:t>机器人</w:t>
    </w:r>
    <w:r w:rsidRPr="001204E4">
      <w:rPr>
        <w:rFonts w:hint="eastAsia"/>
        <w:b/>
        <w:sz w:val="21"/>
        <w:szCs w:val="21"/>
      </w:rPr>
      <w:t>有限公司</w:t>
    </w:r>
    <w:r w:rsidRPr="001204E4">
      <w:rPr>
        <w:sz w:val="21"/>
        <w:szCs w:val="21"/>
      </w:rPr>
      <w:t xml:space="preserve">    </w:t>
    </w:r>
    <w:r w:rsidRPr="001204E4">
      <w:rPr>
        <w:rFonts w:hint="eastAsia"/>
        <w:sz w:val="21"/>
        <w:szCs w:val="21"/>
      </w:rPr>
      <w:t>深圳市南山区蛇口沿山路</w:t>
    </w:r>
    <w:r>
      <w:rPr>
        <w:sz w:val="21"/>
        <w:szCs w:val="21"/>
      </w:rPr>
      <w:t>22</w:t>
    </w:r>
    <w:r w:rsidRPr="001204E4">
      <w:rPr>
        <w:rFonts w:hint="eastAsia"/>
        <w:sz w:val="21"/>
        <w:szCs w:val="21"/>
      </w:rPr>
      <w:t>号火炬创业大厦</w:t>
    </w:r>
    <w:r w:rsidR="006818BB">
      <w:rPr>
        <w:rFonts w:hint="eastAsia"/>
        <w:sz w:val="21"/>
        <w:szCs w:val="21"/>
      </w:rPr>
      <w:t>10</w:t>
    </w:r>
    <w:r w:rsidRPr="001204E4">
      <w:rPr>
        <w:rFonts w:hint="eastAsia"/>
        <w:sz w:val="21"/>
        <w:szCs w:val="21"/>
      </w:rPr>
      <w:t>楼</w:t>
    </w:r>
    <w:r w:rsidRPr="001204E4">
      <w:rPr>
        <w:sz w:val="21"/>
        <w:szCs w:val="21"/>
      </w:rPr>
      <w:t xml:space="preserve">   </w:t>
    </w:r>
    <w:r w:rsidRPr="001204E4">
      <w:rPr>
        <w:rFonts w:hint="eastAsia"/>
        <w:sz w:val="21"/>
        <w:szCs w:val="21"/>
      </w:rPr>
      <w:t>邮编：</w:t>
    </w:r>
    <w:r w:rsidRPr="001204E4">
      <w:rPr>
        <w:sz w:val="21"/>
        <w:szCs w:val="21"/>
      </w:rPr>
      <w:t>518067</w:t>
    </w:r>
  </w:p>
  <w:p w:rsidR="00F2448E" w:rsidRPr="00C72C06" w:rsidRDefault="00F2448E">
    <w:pPr>
      <w:pStyle w:val="a4"/>
      <w:rPr>
        <w:rFonts w:ascii="Verdana" w:eastAsia="Batang" w:hAnsi="Verdana"/>
        <w:sz w:val="21"/>
        <w:szCs w:val="21"/>
      </w:rPr>
    </w:pPr>
    <w:r w:rsidRPr="001204E4">
      <w:rPr>
        <w:rFonts w:ascii="Arial Narrow" w:hAnsi="Arial Narrow" w:cs="Arial" w:hint="eastAsia"/>
        <w:sz w:val="21"/>
        <w:szCs w:val="21"/>
      </w:rPr>
      <w:t>总机：</w:t>
    </w:r>
    <w:r w:rsidRPr="001204E4">
      <w:rPr>
        <w:sz w:val="21"/>
        <w:szCs w:val="21"/>
      </w:rPr>
      <w:t>0755-26981898</w:t>
    </w:r>
    <w:r w:rsidRPr="001204E4">
      <w:rPr>
        <w:rFonts w:ascii="Arial Narrow" w:hAnsi="Arial Narrow" w:cs="Arial"/>
        <w:sz w:val="21"/>
        <w:szCs w:val="21"/>
      </w:rPr>
      <w:t xml:space="preserve">  </w:t>
    </w:r>
    <w:r w:rsidRPr="001204E4">
      <w:rPr>
        <w:rFonts w:ascii="Arial Narrow" w:hAnsi="Arial Narrow" w:cs="Arial" w:hint="eastAsia"/>
        <w:sz w:val="21"/>
        <w:szCs w:val="21"/>
      </w:rPr>
      <w:t>传真：</w:t>
    </w:r>
    <w:r w:rsidRPr="001204E4">
      <w:rPr>
        <w:sz w:val="21"/>
        <w:szCs w:val="21"/>
      </w:rPr>
      <w:t xml:space="preserve">0755-26981868 </w:t>
    </w:r>
    <w:r>
      <w:rPr>
        <w:sz w:val="21"/>
        <w:szCs w:val="21"/>
      </w:rPr>
      <w:t xml:space="preserve"> </w:t>
    </w:r>
    <w:r w:rsidRPr="001204E4">
      <w:rPr>
        <w:rFonts w:ascii="Arial Narrow" w:hAnsi="Arial Narrow" w:cs="Arial" w:hint="eastAsia"/>
        <w:sz w:val="21"/>
        <w:szCs w:val="21"/>
      </w:rPr>
      <w:t>网址：</w:t>
    </w:r>
    <w:r w:rsidRPr="00C72C06">
      <w:rPr>
        <w:rFonts w:ascii="Verdana" w:eastAsia="Batang" w:hAnsi="Verdana"/>
        <w:sz w:val="21"/>
        <w:szCs w:val="21"/>
      </w:rPr>
      <w:t>www.gg-</w:t>
    </w:r>
    <w:r w:rsidR="006818BB">
      <w:rPr>
        <w:rFonts w:ascii="Verdana" w:eastAsiaTheme="minorEastAsia" w:hAnsi="Verdana" w:hint="eastAsia"/>
        <w:sz w:val="21"/>
        <w:szCs w:val="21"/>
      </w:rPr>
      <w:t>robot</w:t>
    </w:r>
    <w:r w:rsidRPr="00C72C06">
      <w:rPr>
        <w:rFonts w:ascii="Verdana" w:eastAsia="Batang" w:hAnsi="Verdana"/>
        <w:sz w:val="21"/>
        <w:szCs w:val="21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DC" w:rsidRDefault="005C4ADC" w:rsidP="008E547B">
      <w:r>
        <w:separator/>
      </w:r>
    </w:p>
  </w:footnote>
  <w:footnote w:type="continuationSeparator" w:id="0">
    <w:p w:rsidR="005C4ADC" w:rsidRDefault="005C4ADC" w:rsidP="008E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8E" w:rsidRPr="00C128C6" w:rsidRDefault="006F14F4" w:rsidP="00C128C6">
    <w:pPr>
      <w:pStyle w:val="a3"/>
      <w:pBdr>
        <w:bottom w:val="single" w:sz="6" w:space="5" w:color="auto"/>
      </w:pBdr>
      <w:ind w:firstLineChars="2050" w:firstLine="5740"/>
      <w:jc w:val="both"/>
      <w:rPr>
        <w:rFonts w:ascii="微软雅黑" w:eastAsia="微软雅黑" w:hAnsi="微软雅黑"/>
        <w:b/>
        <w:color w:val="FF0000"/>
        <w:sz w:val="28"/>
        <w:szCs w:val="28"/>
      </w:rPr>
    </w:pPr>
    <w:r w:rsidRPr="00C128C6">
      <w:rPr>
        <w:rFonts w:ascii="微软雅黑" w:eastAsia="微软雅黑" w:hAnsi="微软雅黑"/>
        <w:b/>
        <w:noProof/>
        <w:color w:val="FF0000"/>
        <w:sz w:val="28"/>
        <w:szCs w:val="28"/>
      </w:rPr>
      <w:drawing>
        <wp:anchor distT="0" distB="0" distL="114300" distR="114300" simplePos="0" relativeHeight="251659776" behindDoc="0" locked="0" layoutInCell="1" allowOverlap="1" wp14:anchorId="5B01A80D" wp14:editId="6998E857">
          <wp:simplePos x="0" y="0"/>
          <wp:positionH relativeFrom="column">
            <wp:posOffset>2114550</wp:posOffset>
          </wp:positionH>
          <wp:positionV relativeFrom="paragraph">
            <wp:posOffset>-54610</wp:posOffset>
          </wp:positionV>
          <wp:extent cx="1447165" cy="341630"/>
          <wp:effectExtent l="0" t="0" r="0" b="0"/>
          <wp:wrapNone/>
          <wp:docPr id="2050" name="Picture 2" descr="G:\公司VI\20160615高工LOGO标准原文+图片\原文图片格式\高工机器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G:\公司VI\20160615高工LOGO标准原文+图片\原文图片格式\高工机器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416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8C6" w:rsidRPr="00C128C6">
      <w:rPr>
        <w:rFonts w:ascii="微软雅黑" w:eastAsia="微软雅黑" w:hAnsi="微软雅黑" w:hint="eastAsia"/>
        <w:b/>
        <w:color w:val="FF0000"/>
        <w:sz w:val="28"/>
        <w:szCs w:val="28"/>
      </w:rPr>
      <w:t>产业智库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EAC"/>
    <w:multiLevelType w:val="hybridMultilevel"/>
    <w:tmpl w:val="3D9275C8"/>
    <w:lvl w:ilvl="0" w:tplc="18E44B04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C5093"/>
    <w:multiLevelType w:val="hybridMultilevel"/>
    <w:tmpl w:val="9C1671D6"/>
    <w:lvl w:ilvl="0" w:tplc="09B48A1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7AB3624"/>
    <w:multiLevelType w:val="hybridMultilevel"/>
    <w:tmpl w:val="B1302E6A"/>
    <w:lvl w:ilvl="0" w:tplc="1436C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D42F29"/>
    <w:multiLevelType w:val="multilevel"/>
    <w:tmpl w:val="23D42F29"/>
    <w:lvl w:ilvl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C36A47"/>
    <w:multiLevelType w:val="hybridMultilevel"/>
    <w:tmpl w:val="19BED53A"/>
    <w:lvl w:ilvl="0" w:tplc="BBFC28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B3732C3"/>
    <w:multiLevelType w:val="hybridMultilevel"/>
    <w:tmpl w:val="82F0D864"/>
    <w:lvl w:ilvl="0" w:tplc="A5262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88063E"/>
    <w:multiLevelType w:val="hybridMultilevel"/>
    <w:tmpl w:val="F31E4592"/>
    <w:lvl w:ilvl="0" w:tplc="515A511C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abstractNum w:abstractNumId="7">
    <w:nsid w:val="678D6B10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DEF4A5F"/>
    <w:multiLevelType w:val="hybridMultilevel"/>
    <w:tmpl w:val="D5D04ABC"/>
    <w:lvl w:ilvl="0" w:tplc="177436F8">
      <w:start w:val="1"/>
      <w:numFmt w:val="japaneseCounting"/>
      <w:lvlText w:val="%1、"/>
      <w:lvlJc w:val="left"/>
      <w:pPr>
        <w:tabs>
          <w:tab w:val="num" w:pos="1065"/>
        </w:tabs>
        <w:ind w:left="1065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420"/>
      </w:pPr>
      <w:rPr>
        <w:rFonts w:cs="Times New Roman" w:hint="default"/>
      </w:rPr>
    </w:lvl>
    <w:lvl w:ilvl="2" w:tplc="91BA10A2">
      <w:start w:val="1"/>
      <w:numFmt w:val="lowerLetter"/>
      <w:lvlText w:val="%3、"/>
      <w:lvlJc w:val="right"/>
      <w:pPr>
        <w:tabs>
          <w:tab w:val="num" w:pos="1905"/>
        </w:tabs>
        <w:ind w:left="1905" w:hanging="420"/>
      </w:pPr>
      <w:rPr>
        <w:rFonts w:ascii="Times New Roman" w:eastAsia="Times New Roman" w:hAnsi="Times New Roman" w:cs="Times New Roman"/>
      </w:rPr>
    </w:lvl>
    <w:lvl w:ilvl="3" w:tplc="563A67B4">
      <w:start w:val="1"/>
      <w:numFmt w:val="decimal"/>
      <w:lvlText w:val="%4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2745"/>
        </w:tabs>
        <w:ind w:left="2745" w:hanging="4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9">
    <w:nsid w:val="77A078FF"/>
    <w:multiLevelType w:val="hybridMultilevel"/>
    <w:tmpl w:val="32F0A90A"/>
    <w:lvl w:ilvl="0" w:tplc="C09475E4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7B"/>
    <w:rsid w:val="00034EDD"/>
    <w:rsid w:val="000444CC"/>
    <w:rsid w:val="000448C0"/>
    <w:rsid w:val="00065526"/>
    <w:rsid w:val="00070D65"/>
    <w:rsid w:val="000840C9"/>
    <w:rsid w:val="00090BB4"/>
    <w:rsid w:val="000A2662"/>
    <w:rsid w:val="000A5C0C"/>
    <w:rsid w:val="000D0720"/>
    <w:rsid w:val="000E38D8"/>
    <w:rsid w:val="000F094E"/>
    <w:rsid w:val="00101972"/>
    <w:rsid w:val="00114766"/>
    <w:rsid w:val="001204E4"/>
    <w:rsid w:val="001346EF"/>
    <w:rsid w:val="0013509F"/>
    <w:rsid w:val="001455DD"/>
    <w:rsid w:val="00163A8C"/>
    <w:rsid w:val="0016597F"/>
    <w:rsid w:val="001B5E74"/>
    <w:rsid w:val="001B73E4"/>
    <w:rsid w:val="001D26CF"/>
    <w:rsid w:val="001D61AB"/>
    <w:rsid w:val="001D7269"/>
    <w:rsid w:val="001E735E"/>
    <w:rsid w:val="001F1BC1"/>
    <w:rsid w:val="001F4927"/>
    <w:rsid w:val="00211861"/>
    <w:rsid w:val="0022194D"/>
    <w:rsid w:val="00230C5E"/>
    <w:rsid w:val="00231073"/>
    <w:rsid w:val="00240D26"/>
    <w:rsid w:val="00241A0D"/>
    <w:rsid w:val="00271FCB"/>
    <w:rsid w:val="00280554"/>
    <w:rsid w:val="00292390"/>
    <w:rsid w:val="002936D3"/>
    <w:rsid w:val="002B6C00"/>
    <w:rsid w:val="002F0636"/>
    <w:rsid w:val="0031493E"/>
    <w:rsid w:val="00324905"/>
    <w:rsid w:val="003415AE"/>
    <w:rsid w:val="00342943"/>
    <w:rsid w:val="00346088"/>
    <w:rsid w:val="00380F64"/>
    <w:rsid w:val="00380FC8"/>
    <w:rsid w:val="003873F5"/>
    <w:rsid w:val="00392E34"/>
    <w:rsid w:val="003D09AF"/>
    <w:rsid w:val="00431084"/>
    <w:rsid w:val="00471D6B"/>
    <w:rsid w:val="0047413A"/>
    <w:rsid w:val="00492092"/>
    <w:rsid w:val="0049632C"/>
    <w:rsid w:val="004A0170"/>
    <w:rsid w:val="004B1F0F"/>
    <w:rsid w:val="004B213E"/>
    <w:rsid w:val="004B51A5"/>
    <w:rsid w:val="004D184C"/>
    <w:rsid w:val="004F5B94"/>
    <w:rsid w:val="00531FDF"/>
    <w:rsid w:val="0058630B"/>
    <w:rsid w:val="005911BE"/>
    <w:rsid w:val="005927A9"/>
    <w:rsid w:val="005A0872"/>
    <w:rsid w:val="005B3D84"/>
    <w:rsid w:val="005C4ADC"/>
    <w:rsid w:val="005D1CD7"/>
    <w:rsid w:val="005E3C20"/>
    <w:rsid w:val="00606254"/>
    <w:rsid w:val="006065C2"/>
    <w:rsid w:val="00613ED4"/>
    <w:rsid w:val="0062421F"/>
    <w:rsid w:val="00632BFD"/>
    <w:rsid w:val="006414CB"/>
    <w:rsid w:val="00673849"/>
    <w:rsid w:val="006818BB"/>
    <w:rsid w:val="00692B89"/>
    <w:rsid w:val="006A2C02"/>
    <w:rsid w:val="006B27ED"/>
    <w:rsid w:val="006B74B9"/>
    <w:rsid w:val="006C023B"/>
    <w:rsid w:val="006C3B87"/>
    <w:rsid w:val="006D0725"/>
    <w:rsid w:val="006D403A"/>
    <w:rsid w:val="006E7A00"/>
    <w:rsid w:val="006F14F4"/>
    <w:rsid w:val="00705474"/>
    <w:rsid w:val="007206E0"/>
    <w:rsid w:val="007211C0"/>
    <w:rsid w:val="00750338"/>
    <w:rsid w:val="0075588B"/>
    <w:rsid w:val="00755BB0"/>
    <w:rsid w:val="0077208B"/>
    <w:rsid w:val="007778FA"/>
    <w:rsid w:val="007A70B8"/>
    <w:rsid w:val="007B5DC1"/>
    <w:rsid w:val="007D2A11"/>
    <w:rsid w:val="007D63FE"/>
    <w:rsid w:val="007E4520"/>
    <w:rsid w:val="008010EE"/>
    <w:rsid w:val="00802FBD"/>
    <w:rsid w:val="00817296"/>
    <w:rsid w:val="00836A4B"/>
    <w:rsid w:val="00846A0E"/>
    <w:rsid w:val="00877F17"/>
    <w:rsid w:val="008A55A4"/>
    <w:rsid w:val="008A5BFB"/>
    <w:rsid w:val="008B096B"/>
    <w:rsid w:val="008B4C4B"/>
    <w:rsid w:val="008C798A"/>
    <w:rsid w:val="008E547B"/>
    <w:rsid w:val="00904C4C"/>
    <w:rsid w:val="009233A6"/>
    <w:rsid w:val="00926C0B"/>
    <w:rsid w:val="009427F1"/>
    <w:rsid w:val="009878EC"/>
    <w:rsid w:val="00991809"/>
    <w:rsid w:val="009B3B87"/>
    <w:rsid w:val="009C4D9A"/>
    <w:rsid w:val="009C51DF"/>
    <w:rsid w:val="00A04F83"/>
    <w:rsid w:val="00A21173"/>
    <w:rsid w:val="00A21C2A"/>
    <w:rsid w:val="00A36208"/>
    <w:rsid w:val="00A513C8"/>
    <w:rsid w:val="00A629F7"/>
    <w:rsid w:val="00A7241E"/>
    <w:rsid w:val="00A748E2"/>
    <w:rsid w:val="00A77590"/>
    <w:rsid w:val="00A77FBC"/>
    <w:rsid w:val="00AA0D59"/>
    <w:rsid w:val="00AA6FFA"/>
    <w:rsid w:val="00AD2399"/>
    <w:rsid w:val="00AE4DEE"/>
    <w:rsid w:val="00B02001"/>
    <w:rsid w:val="00B163B3"/>
    <w:rsid w:val="00B319CB"/>
    <w:rsid w:val="00B543BE"/>
    <w:rsid w:val="00B6275F"/>
    <w:rsid w:val="00B954AF"/>
    <w:rsid w:val="00BA2EBD"/>
    <w:rsid w:val="00BC54CB"/>
    <w:rsid w:val="00BC613B"/>
    <w:rsid w:val="00BE49E6"/>
    <w:rsid w:val="00C10FCB"/>
    <w:rsid w:val="00C128C6"/>
    <w:rsid w:val="00C21CB4"/>
    <w:rsid w:val="00C72C06"/>
    <w:rsid w:val="00C75B05"/>
    <w:rsid w:val="00CA2CE7"/>
    <w:rsid w:val="00CA797E"/>
    <w:rsid w:val="00D01A14"/>
    <w:rsid w:val="00D02A95"/>
    <w:rsid w:val="00D05EC9"/>
    <w:rsid w:val="00D24DED"/>
    <w:rsid w:val="00D305A8"/>
    <w:rsid w:val="00D455FA"/>
    <w:rsid w:val="00D576C1"/>
    <w:rsid w:val="00D66056"/>
    <w:rsid w:val="00D72FAE"/>
    <w:rsid w:val="00D73319"/>
    <w:rsid w:val="00D74132"/>
    <w:rsid w:val="00D811F5"/>
    <w:rsid w:val="00DE6986"/>
    <w:rsid w:val="00DE747E"/>
    <w:rsid w:val="00DF0DAA"/>
    <w:rsid w:val="00DF4E1D"/>
    <w:rsid w:val="00E265BF"/>
    <w:rsid w:val="00E307B6"/>
    <w:rsid w:val="00E37999"/>
    <w:rsid w:val="00E611A9"/>
    <w:rsid w:val="00E737B8"/>
    <w:rsid w:val="00E74946"/>
    <w:rsid w:val="00E956A2"/>
    <w:rsid w:val="00E96BE9"/>
    <w:rsid w:val="00EC0FC1"/>
    <w:rsid w:val="00EF3A04"/>
    <w:rsid w:val="00F11334"/>
    <w:rsid w:val="00F2430F"/>
    <w:rsid w:val="00F2448E"/>
    <w:rsid w:val="00F31C09"/>
    <w:rsid w:val="00F644CE"/>
    <w:rsid w:val="00F66B58"/>
    <w:rsid w:val="00F74D87"/>
    <w:rsid w:val="00F91AB7"/>
    <w:rsid w:val="00F925D1"/>
    <w:rsid w:val="00F93749"/>
    <w:rsid w:val="00FC5B40"/>
    <w:rsid w:val="00FD46B0"/>
    <w:rsid w:val="00FD7341"/>
    <w:rsid w:val="00FE2987"/>
    <w:rsid w:val="00FE73D4"/>
    <w:rsid w:val="00FF5D4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4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54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47B"/>
    <w:rPr>
      <w:rFonts w:cs="Times New Roman"/>
      <w:sz w:val="18"/>
      <w:szCs w:val="18"/>
    </w:rPr>
  </w:style>
  <w:style w:type="character" w:styleId="a5">
    <w:name w:val="Strong"/>
    <w:basedOn w:val="a0"/>
    <w:uiPriority w:val="22"/>
    <w:qFormat/>
    <w:rsid w:val="008E547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956A2"/>
    <w:pPr>
      <w:ind w:firstLineChars="200" w:firstLine="420"/>
    </w:pPr>
  </w:style>
  <w:style w:type="table" w:styleId="a7">
    <w:name w:val="Table Grid"/>
    <w:basedOn w:val="a1"/>
    <w:uiPriority w:val="99"/>
    <w:rsid w:val="005B3D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448C0"/>
    <w:rPr>
      <w:rFonts w:cs="Times New Roman"/>
    </w:rPr>
  </w:style>
  <w:style w:type="paragraph" w:styleId="a8">
    <w:name w:val="Date"/>
    <w:basedOn w:val="a"/>
    <w:next w:val="a"/>
    <w:link w:val="Char1"/>
    <w:uiPriority w:val="99"/>
    <w:semiHidden/>
    <w:rsid w:val="00D02A9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02A95"/>
    <w:rPr>
      <w:rFonts w:ascii="Times New Roman" w:eastAsia="宋体" w:hAnsi="Times New Roman" w:cs="Times New Roman"/>
      <w:sz w:val="24"/>
      <w:szCs w:val="24"/>
    </w:rPr>
  </w:style>
  <w:style w:type="paragraph" w:styleId="a9">
    <w:name w:val="Subtitle"/>
    <w:basedOn w:val="a"/>
    <w:next w:val="a"/>
    <w:link w:val="Char2"/>
    <w:uiPriority w:val="11"/>
    <w:qFormat/>
    <w:locked/>
    <w:rsid w:val="00CA2C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CA2CE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9233A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9233A6"/>
    <w:pPr>
      <w:widowControl/>
    </w:pPr>
    <w:rPr>
      <w:kern w:val="0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1D61A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61A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5588B"/>
  </w:style>
  <w:style w:type="character" w:styleId="ab">
    <w:name w:val="Hyperlink"/>
    <w:basedOn w:val="a0"/>
    <w:rsid w:val="00E26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4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54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47B"/>
    <w:rPr>
      <w:rFonts w:cs="Times New Roman"/>
      <w:sz w:val="18"/>
      <w:szCs w:val="18"/>
    </w:rPr>
  </w:style>
  <w:style w:type="character" w:styleId="a5">
    <w:name w:val="Strong"/>
    <w:basedOn w:val="a0"/>
    <w:uiPriority w:val="22"/>
    <w:qFormat/>
    <w:rsid w:val="008E547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956A2"/>
    <w:pPr>
      <w:ind w:firstLineChars="200" w:firstLine="420"/>
    </w:pPr>
  </w:style>
  <w:style w:type="table" w:styleId="a7">
    <w:name w:val="Table Grid"/>
    <w:basedOn w:val="a1"/>
    <w:uiPriority w:val="99"/>
    <w:rsid w:val="005B3D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448C0"/>
    <w:rPr>
      <w:rFonts w:cs="Times New Roman"/>
    </w:rPr>
  </w:style>
  <w:style w:type="paragraph" w:styleId="a8">
    <w:name w:val="Date"/>
    <w:basedOn w:val="a"/>
    <w:next w:val="a"/>
    <w:link w:val="Char1"/>
    <w:uiPriority w:val="99"/>
    <w:semiHidden/>
    <w:rsid w:val="00D02A9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02A95"/>
    <w:rPr>
      <w:rFonts w:ascii="Times New Roman" w:eastAsia="宋体" w:hAnsi="Times New Roman" w:cs="Times New Roman"/>
      <w:sz w:val="24"/>
      <w:szCs w:val="24"/>
    </w:rPr>
  </w:style>
  <w:style w:type="paragraph" w:styleId="a9">
    <w:name w:val="Subtitle"/>
    <w:basedOn w:val="a"/>
    <w:next w:val="a"/>
    <w:link w:val="Char2"/>
    <w:uiPriority w:val="11"/>
    <w:qFormat/>
    <w:locked/>
    <w:rsid w:val="00CA2C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CA2CE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9233A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9233A6"/>
    <w:pPr>
      <w:widowControl/>
    </w:pPr>
    <w:rPr>
      <w:kern w:val="0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1D61A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61A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5588B"/>
  </w:style>
  <w:style w:type="character" w:styleId="ab">
    <w:name w:val="Hyperlink"/>
    <w:basedOn w:val="a0"/>
    <w:rsid w:val="00E26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3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337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33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3365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2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92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2336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2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92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2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2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4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6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45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gaogong12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MarianSong</dc:creator>
  <cp:lastModifiedBy>MarianSong</cp:lastModifiedBy>
  <cp:revision>5</cp:revision>
  <dcterms:created xsi:type="dcterms:W3CDTF">2016-08-11T05:29:00Z</dcterms:created>
  <dcterms:modified xsi:type="dcterms:W3CDTF">2016-08-11T06:13:00Z</dcterms:modified>
</cp:coreProperties>
</file>